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1B" w:rsidRDefault="00E16F1B" w:rsidP="00E16F1B">
      <w:pPr>
        <w:spacing w:after="22"/>
        <w:jc w:val="center"/>
        <w:rPr>
          <w:rFonts w:ascii="Calibri" w:eastAsia="Calibri" w:hAnsi="Calibri" w:cs="Calibri"/>
          <w:color w:val="000000"/>
        </w:rPr>
      </w:pPr>
      <w:r>
        <w:object w:dxaOrig="1756" w:dyaOrig="1483">
          <v:rect id="rectole0000000000" o:spid="_x0000_i1025" style="width:87.75pt;height:74.25pt" o:ole="" o:preferrelative="t" stroked="f">
            <v:imagedata r:id="rId4" o:title=""/>
          </v:rect>
          <o:OLEObject Type="Embed" ProgID="StaticMetafile" ShapeID="rectole0000000000" DrawAspect="Content" ObjectID="_1655311988" r:id="rId5"/>
        </w:object>
      </w:r>
    </w:p>
    <w:p w:rsidR="00E16F1B" w:rsidRDefault="00E16F1B" w:rsidP="00E16F1B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8"/>
        </w:rPr>
      </w:pPr>
    </w:p>
    <w:p w:rsidR="00E16F1B" w:rsidRDefault="00E16F1B" w:rsidP="00E16F1B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8"/>
        </w:rPr>
      </w:pPr>
      <w:r>
        <w:rPr>
          <w:rFonts w:ascii="Comic Sans MS" w:eastAsia="Comic Sans MS" w:hAnsi="Comic Sans MS" w:cs="Comic Sans MS"/>
          <w:color w:val="000000"/>
          <w:sz w:val="28"/>
        </w:rPr>
        <w:t>Bulletin d'inscription DPC 21632000003 en 2020</w:t>
      </w:r>
    </w:p>
    <w:p w:rsidR="00E16F1B" w:rsidRDefault="00E16F1B" w:rsidP="00E16F1B">
      <w:pPr>
        <w:spacing w:after="0"/>
        <w:ind w:left="127"/>
        <w:jc w:val="center"/>
        <w:rPr>
          <w:rFonts w:ascii="Comic Sans MS" w:eastAsia="Comic Sans MS" w:hAnsi="Comic Sans MS" w:cs="Comic Sans MS"/>
          <w:color w:val="538135"/>
          <w:sz w:val="24"/>
        </w:rPr>
      </w:pPr>
    </w:p>
    <w:p w:rsidR="00E16F1B" w:rsidRDefault="00E16F1B" w:rsidP="00E16F1B">
      <w:pPr>
        <w:spacing w:after="0"/>
        <w:ind w:left="127"/>
        <w:rPr>
          <w:rFonts w:ascii="Comic Sans MS" w:eastAsia="Comic Sans MS" w:hAnsi="Comic Sans MS" w:cs="Comic Sans MS"/>
          <w:color w:val="253917"/>
          <w:sz w:val="24"/>
        </w:rPr>
      </w:pPr>
      <w:r>
        <w:rPr>
          <w:rFonts w:ascii="Comic Sans MS" w:eastAsia="Comic Sans MS" w:hAnsi="Comic Sans MS" w:cs="Comic Sans MS"/>
          <w:color w:val="253917"/>
          <w:sz w:val="24"/>
        </w:rPr>
        <w:t xml:space="preserve">Le généraliste EST un psychothérapeute : autant le savoir disait M. Jourdain » </w:t>
      </w:r>
    </w:p>
    <w:p w:rsidR="00E16F1B" w:rsidRDefault="00E16F1B" w:rsidP="00E16F1B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color w:val="253917"/>
          <w:sz w:val="24"/>
        </w:rPr>
      </w:pPr>
      <w:r>
        <w:rPr>
          <w:rFonts w:ascii="Comic Sans MS" w:eastAsia="Comic Sans MS" w:hAnsi="Comic Sans MS" w:cs="Comic Sans MS"/>
          <w:color w:val="253917"/>
          <w:sz w:val="24"/>
        </w:rPr>
        <w:t xml:space="preserve">DPC de 2 jours </w:t>
      </w:r>
      <w:r w:rsidR="003841F1">
        <w:rPr>
          <w:rFonts w:ascii="Comic Sans MS" w:eastAsia="Comic Sans MS" w:hAnsi="Comic Sans MS" w:cs="Comic Sans MS"/>
          <w:color w:val="253917"/>
          <w:sz w:val="24"/>
        </w:rPr>
        <w:t>du jeudi 24 au vendredi 25 septembre</w:t>
      </w:r>
      <w:r>
        <w:rPr>
          <w:rFonts w:ascii="Comic Sans MS" w:eastAsia="Comic Sans MS" w:hAnsi="Comic Sans MS" w:cs="Comic Sans MS"/>
          <w:color w:val="253917"/>
          <w:sz w:val="24"/>
        </w:rPr>
        <w:t xml:space="preserve"> 2020 de 9h à 18h</w:t>
      </w:r>
    </w:p>
    <w:p w:rsidR="00E16F1B" w:rsidRDefault="00E16F1B" w:rsidP="00E16F1B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color w:val="000000"/>
          <w:sz w:val="24"/>
        </w:rPr>
      </w:pPr>
    </w:p>
    <w:p w:rsidR="00E16F1B" w:rsidRDefault="00E16F1B" w:rsidP="00E16F1B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NOM :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Prénom :  </w:t>
      </w:r>
      <w:bookmarkStart w:id="0" w:name="_GoBack"/>
      <w:bookmarkEnd w:id="0"/>
    </w:p>
    <w:p w:rsidR="00E16F1B" w:rsidRDefault="00E16F1B" w:rsidP="00E16F1B">
      <w:pPr>
        <w:spacing w:after="0"/>
        <w:rPr>
          <w:rFonts w:ascii="Comic Sans MS" w:eastAsia="Comic Sans MS" w:hAnsi="Comic Sans MS" w:cs="Comic Sans MS"/>
          <w:color w:val="000000"/>
          <w:sz w:val="24"/>
        </w:rPr>
      </w:pPr>
    </w:p>
    <w:p w:rsidR="00E16F1B" w:rsidRDefault="00E16F1B" w:rsidP="00E16F1B">
      <w:pPr>
        <w:spacing w:after="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Ville : </w:t>
      </w:r>
    </w:p>
    <w:p w:rsidR="00E16F1B" w:rsidRDefault="00E16F1B" w:rsidP="00E16F1B">
      <w:pPr>
        <w:spacing w:after="0"/>
        <w:rPr>
          <w:rFonts w:ascii="Calibri" w:eastAsia="Calibri" w:hAnsi="Calibri" w:cs="Calibri"/>
          <w:color w:val="000000"/>
        </w:rPr>
      </w:pPr>
    </w:p>
    <w:p w:rsidR="00E16F1B" w:rsidRDefault="00E16F1B" w:rsidP="00E16F1B">
      <w:pPr>
        <w:spacing w:after="0" w:line="240" w:lineRule="auto"/>
        <w:ind w:left="869" w:hanging="869"/>
        <w:jc w:val="center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FF0000"/>
          <w:sz w:val="28"/>
        </w:rPr>
        <w:t>Pour les nouveaux adhérents (ou en cas de changement)</w:t>
      </w:r>
    </w:p>
    <w:p w:rsidR="00E16F1B" w:rsidRDefault="00E16F1B" w:rsidP="00E16F1B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</w:p>
    <w:p w:rsidR="00E16F1B" w:rsidRDefault="00E16F1B" w:rsidP="00E16F1B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>Date de naissance :</w:t>
      </w:r>
    </w:p>
    <w:p w:rsidR="00E16F1B" w:rsidRDefault="00E16F1B" w:rsidP="00E16F1B">
      <w:pPr>
        <w:spacing w:after="0"/>
        <w:rPr>
          <w:rFonts w:ascii="Comic Sans MS" w:eastAsia="Comic Sans MS" w:hAnsi="Comic Sans MS" w:cs="Comic Sans MS"/>
          <w:color w:val="000000"/>
          <w:sz w:val="24"/>
        </w:rPr>
      </w:pPr>
    </w:p>
    <w:p w:rsidR="00E16F1B" w:rsidRDefault="00E16F1B" w:rsidP="00E16F1B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Adresse professionnelle : </w:t>
      </w:r>
    </w:p>
    <w:p w:rsidR="00E16F1B" w:rsidRDefault="00E16F1B" w:rsidP="00E16F1B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E16F1B" w:rsidRDefault="00E16F1B" w:rsidP="00E16F1B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Téléphone fixe </w:t>
      </w:r>
      <w:r>
        <w:rPr>
          <w:rFonts w:ascii="Comic Sans MS" w:eastAsia="Comic Sans MS" w:hAnsi="Comic Sans MS" w:cs="Comic Sans MS"/>
          <w:b/>
          <w:color w:val="000000"/>
          <w:sz w:val="24"/>
          <w:u w:val="single"/>
        </w:rPr>
        <w:t>et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Portable : </w:t>
      </w:r>
    </w:p>
    <w:p w:rsidR="00E16F1B" w:rsidRDefault="00E16F1B" w:rsidP="00E16F1B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E16F1B" w:rsidRDefault="00E16F1B" w:rsidP="00E16F1B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E-mail (en lettre capitale) : </w:t>
      </w:r>
    </w:p>
    <w:p w:rsidR="00E16F1B" w:rsidRDefault="00E16F1B" w:rsidP="00E16F1B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94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N° RPPS :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et/ou N° ADELI : </w:t>
      </w:r>
    </w:p>
    <w:p w:rsidR="00E16F1B" w:rsidRDefault="00E16F1B" w:rsidP="00E16F1B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E16F1B" w:rsidRDefault="00E16F1B" w:rsidP="00E16F1B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Profession : </w:t>
      </w:r>
    </w:p>
    <w:p w:rsidR="00E16F1B" w:rsidRDefault="00E16F1B" w:rsidP="00E16F1B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E16F1B" w:rsidRDefault="00E16F1B" w:rsidP="00E16F1B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Mode d’exercice : libéral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     salarié de CDS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      Mixte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: </w:t>
      </w:r>
    </w:p>
    <w:p w:rsidR="00E16F1B" w:rsidRDefault="00E16F1B" w:rsidP="00E16F1B">
      <w:pPr>
        <w:spacing w:after="21"/>
        <w:rPr>
          <w:rFonts w:ascii="Calibri" w:eastAsia="Calibri" w:hAnsi="Calibri" w:cs="Calibri"/>
          <w:color w:val="000000"/>
        </w:rPr>
      </w:pPr>
    </w:p>
    <w:p w:rsidR="00E16F1B" w:rsidRDefault="00E16F1B" w:rsidP="00E16F1B">
      <w:pPr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</w:p>
    <w:p w:rsidR="00E16F1B" w:rsidRDefault="00E16F1B" w:rsidP="00E16F1B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FF0000"/>
          <w:sz w:val="32"/>
        </w:rPr>
        <w:t>A remplir, imprimer et renvoyer par courrier à :</w:t>
      </w:r>
    </w:p>
    <w:p w:rsidR="00E16F1B" w:rsidRDefault="00E16F1B" w:rsidP="00E16F1B">
      <w:pPr>
        <w:spacing w:after="0"/>
        <w:rPr>
          <w:rFonts w:ascii="Comic Sans MS" w:eastAsia="Comic Sans MS" w:hAnsi="Comic Sans MS" w:cs="Comic Sans MS"/>
          <w:color w:val="FF0000"/>
        </w:rPr>
      </w:pPr>
      <w:r>
        <w:rPr>
          <w:rFonts w:ascii="Comic Sans MS" w:eastAsia="Comic Sans MS" w:hAnsi="Comic Sans MS" w:cs="Comic Sans MS"/>
          <w:color w:val="FF0000"/>
        </w:rPr>
        <w:t>Dr ABRAMOVICI (UNAFORMEC IDF) 10 rue de Marne 77400 Lagny.</w:t>
      </w:r>
    </w:p>
    <w:p w:rsidR="00E16F1B" w:rsidRDefault="00E16F1B" w:rsidP="00E16F1B">
      <w:pPr>
        <w:spacing w:after="0"/>
        <w:rPr>
          <w:rFonts w:ascii="Comic Sans MS" w:eastAsia="Comic Sans MS" w:hAnsi="Comic Sans MS" w:cs="Comic Sans MS"/>
          <w:color w:val="FF0000"/>
          <w:sz w:val="24"/>
        </w:rPr>
      </w:pPr>
      <w:r>
        <w:rPr>
          <w:rFonts w:ascii="Comic Sans MS" w:eastAsia="Comic Sans MS" w:hAnsi="Comic Sans MS" w:cs="Comic Sans MS"/>
          <w:color w:val="FF0000"/>
        </w:rPr>
        <w:t>Joindre un chèque de 30€ (à l’ordre de l’</w:t>
      </w:r>
      <w:proofErr w:type="spellStart"/>
      <w:r>
        <w:rPr>
          <w:rFonts w:ascii="Comic Sans MS" w:eastAsia="Comic Sans MS" w:hAnsi="Comic Sans MS" w:cs="Comic Sans MS"/>
          <w:color w:val="FF0000"/>
        </w:rPr>
        <w:t>Unaformec</w:t>
      </w:r>
      <w:proofErr w:type="spellEnd"/>
      <w:r>
        <w:rPr>
          <w:rFonts w:ascii="Comic Sans MS" w:eastAsia="Comic Sans MS" w:hAnsi="Comic Sans MS" w:cs="Comic Sans MS"/>
          <w:color w:val="FF0000"/>
        </w:rPr>
        <w:t xml:space="preserve"> Ile de France : cotisation annuelle pour l’année 2020)</w:t>
      </w:r>
    </w:p>
    <w:p w:rsidR="00E16F1B" w:rsidRPr="00E16F1B" w:rsidRDefault="00E16F1B" w:rsidP="00E16F1B">
      <w:pPr>
        <w:spacing w:after="0"/>
        <w:rPr>
          <w:rFonts w:ascii="Comic Sans MS" w:eastAsia="Comic Sans MS" w:hAnsi="Comic Sans MS" w:cs="Comic Sans MS"/>
          <w:color w:val="FF0000"/>
        </w:rPr>
      </w:pPr>
      <w:r>
        <w:rPr>
          <w:rFonts w:ascii="Comic Sans MS" w:eastAsia="Comic Sans MS" w:hAnsi="Comic Sans MS" w:cs="Comic Sans MS"/>
          <w:color w:val="FF0000"/>
        </w:rPr>
        <w:t>Pour participer au DPC, vous devez être adhérent à l’</w:t>
      </w:r>
      <w:proofErr w:type="spellStart"/>
      <w:r>
        <w:rPr>
          <w:rFonts w:ascii="Comic Sans MS" w:eastAsia="Comic Sans MS" w:hAnsi="Comic Sans MS" w:cs="Comic Sans MS"/>
          <w:color w:val="FF0000"/>
        </w:rPr>
        <w:t>Unaformec</w:t>
      </w:r>
      <w:proofErr w:type="spellEnd"/>
      <w:r>
        <w:rPr>
          <w:rFonts w:ascii="Comic Sans MS" w:eastAsia="Comic Sans MS" w:hAnsi="Comic Sans MS" w:cs="Comic Sans MS"/>
          <w:color w:val="FF0000"/>
        </w:rPr>
        <w:t xml:space="preserve"> Ile de France.</w:t>
      </w:r>
      <w:r>
        <w:rPr>
          <w:rFonts w:ascii="Comic Sans MS" w:eastAsia="Comic Sans MS" w:hAnsi="Comic Sans MS" w:cs="Comic Sans MS"/>
          <w:color w:val="FF0000"/>
        </w:rPr>
        <w:br/>
      </w:r>
    </w:p>
    <w:p w:rsidR="00E16F1B" w:rsidRDefault="00E16F1B" w:rsidP="00E16F1B">
      <w:pPr>
        <w:spacing w:after="0"/>
        <w:ind w:left="138" w:hanging="10"/>
        <w:rPr>
          <w:rFonts w:ascii="Comic Sans MS" w:eastAsia="Comic Sans MS" w:hAnsi="Comic Sans MS" w:cs="Comic Sans MS"/>
          <w:b/>
          <w:color w:val="FF0000"/>
          <w:sz w:val="24"/>
        </w:rPr>
      </w:pPr>
    </w:p>
    <w:p w:rsidR="008F2AE8" w:rsidRPr="00E16F1B" w:rsidRDefault="00E16F1B" w:rsidP="00E16F1B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color w:val="000000"/>
          <w:sz w:val="16"/>
        </w:rPr>
        <w:t xml:space="preserve">Découvrez </w:t>
      </w:r>
      <w:proofErr w:type="spellStart"/>
      <w:r>
        <w:rPr>
          <w:rFonts w:ascii="Comic Sans MS" w:eastAsia="Comic Sans MS" w:hAnsi="Comic Sans MS" w:cs="Comic Sans MS"/>
          <w:color w:val="000000"/>
          <w:sz w:val="16"/>
        </w:rPr>
        <w:t>Bibliomed</w:t>
      </w:r>
      <w:proofErr w:type="spellEnd"/>
      <w:r>
        <w:rPr>
          <w:rFonts w:ascii="Comic Sans MS" w:eastAsia="Comic Sans MS" w:hAnsi="Comic Sans MS" w:cs="Comic Sans MS"/>
          <w:color w:val="000000"/>
          <w:sz w:val="16"/>
        </w:rPr>
        <w:t xml:space="preserve">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https://www.unaformec.org/uploads/Publications/788_depistage_DT2.pdf</w:t>
        </w:r>
      </w:hyperlink>
      <w:r>
        <w:rPr>
          <w:rFonts w:ascii="Comic Sans MS" w:eastAsia="Comic Sans MS" w:hAnsi="Comic Sans MS" w:cs="Comic Sans MS"/>
          <w:color w:val="000000"/>
          <w:sz w:val="16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16"/>
        </w:rPr>
        <w:br/>
        <w:t xml:space="preserve">Abonnement  :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https://www.unaformec.org/index.php?page=abonnement</w:t>
        </w:r>
      </w:hyperlink>
    </w:p>
    <w:sectPr w:rsidR="008F2AE8" w:rsidRPr="00E16F1B" w:rsidSect="00E16F1B">
      <w:pgSz w:w="11906" w:h="16838" w:code="9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1B"/>
    <w:rsid w:val="003841F1"/>
    <w:rsid w:val="008F2AE8"/>
    <w:rsid w:val="00E16F1B"/>
    <w:rsid w:val="00E7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0368"/>
  <w15:chartTrackingRefBased/>
  <w15:docId w15:val="{ABCED79C-2FD8-4921-B9A4-BF5A0AED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F1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aformec.org/index.php?page=abonn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aformec.org/uploads/Publications/788_depistage_DT2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</dc:creator>
  <cp:keywords/>
  <dc:description/>
  <cp:lastModifiedBy>Odile</cp:lastModifiedBy>
  <cp:revision>2</cp:revision>
  <dcterms:created xsi:type="dcterms:W3CDTF">2020-07-03T18:07:00Z</dcterms:created>
  <dcterms:modified xsi:type="dcterms:W3CDTF">2020-07-03T18:07:00Z</dcterms:modified>
</cp:coreProperties>
</file>